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B" w:rsidRPr="00A6716C" w:rsidRDefault="00B3586B" w:rsidP="00B3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A6716C">
        <w:rPr>
          <w:rFonts w:cs="Arial"/>
          <w:b/>
        </w:rPr>
        <w:t>PROFESORADO DE TEATRO</w:t>
      </w:r>
    </w:p>
    <w:p w:rsidR="00B3586B" w:rsidRDefault="00B3586B" w:rsidP="00B3586B">
      <w:pPr>
        <w:rPr>
          <w:rFonts w:cs="Arial"/>
          <w:sz w:val="22"/>
          <w:szCs w:val="22"/>
        </w:rPr>
      </w:pPr>
    </w:p>
    <w:p w:rsidR="00B3586B" w:rsidRDefault="00B3586B" w:rsidP="00B3586B">
      <w:pPr>
        <w:rPr>
          <w:rFonts w:cs="Arial"/>
          <w:sz w:val="22"/>
          <w:szCs w:val="22"/>
        </w:rPr>
      </w:pPr>
    </w:p>
    <w:p w:rsidR="00B3586B" w:rsidRDefault="00B3586B" w:rsidP="00B3586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720"/>
        <w:gridCol w:w="59"/>
        <w:gridCol w:w="3544"/>
        <w:gridCol w:w="45"/>
        <w:gridCol w:w="617"/>
        <w:gridCol w:w="46"/>
      </w:tblGrid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0430">
              <w:rPr>
                <w:rFonts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0430">
              <w:rPr>
                <w:rFonts w:cs="Arial"/>
                <w:b/>
                <w:bCs/>
                <w:sz w:val="20"/>
                <w:szCs w:val="20"/>
              </w:rPr>
              <w:t>Campos de la Formación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F0430">
              <w:rPr>
                <w:rFonts w:cs="Arial"/>
                <w:b/>
                <w:bCs/>
                <w:sz w:val="20"/>
                <w:szCs w:val="20"/>
                <w:lang w:val="fr-FR"/>
              </w:rPr>
              <w:t>Nº A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F0430">
              <w:rPr>
                <w:rFonts w:cs="Arial"/>
                <w:b/>
                <w:bCs/>
                <w:sz w:val="20"/>
                <w:szCs w:val="20"/>
                <w:lang w:val="en-US"/>
              </w:rPr>
              <w:t>Asignatura</w:t>
            </w:r>
            <w:proofErr w:type="spellEnd"/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F0430">
              <w:rPr>
                <w:rFonts w:cs="Arial"/>
                <w:b/>
                <w:bCs/>
                <w:sz w:val="20"/>
                <w:szCs w:val="20"/>
              </w:rPr>
              <w:t>Hs T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1º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Específica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Maquillaje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Análisis de la dramaturgia escénica y literaria 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F0430">
              <w:rPr>
                <w:rFonts w:cs="Arial"/>
                <w:sz w:val="20"/>
                <w:szCs w:val="20"/>
              </w:rPr>
              <w:t>Práct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Profesional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96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General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Psicología de la Educación 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Fundamentos de la Educación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Historia Social General</w:t>
            </w:r>
          </w:p>
        </w:tc>
        <w:tc>
          <w:tcPr>
            <w:tcW w:w="6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2º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Específica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128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Análisis de la dramaturgia escénica y literaria 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Teatro de objetos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F0430">
              <w:rPr>
                <w:rFonts w:cs="Arial"/>
                <w:sz w:val="20"/>
                <w:szCs w:val="20"/>
              </w:rPr>
              <w:t>Práct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Profesional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96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General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Psicología de la Educación 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Didáctica general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 xml:space="preserve">Historia </w:t>
            </w:r>
            <w:proofErr w:type="spellStart"/>
            <w:r w:rsidRPr="00DF0430">
              <w:rPr>
                <w:rFonts w:cs="Arial"/>
                <w:sz w:val="20"/>
                <w:szCs w:val="20"/>
              </w:rPr>
              <w:t>Sociop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 </w:t>
            </w:r>
            <w:proofErr w:type="spellStart"/>
            <w:r w:rsidRPr="00DF0430">
              <w:rPr>
                <w:rFonts w:cs="Arial"/>
                <w:sz w:val="20"/>
                <w:szCs w:val="20"/>
              </w:rPr>
              <w:t>Latin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y Argentina</w:t>
            </w:r>
          </w:p>
        </w:tc>
        <w:tc>
          <w:tcPr>
            <w:tcW w:w="6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3º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Específica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192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Historia del teatro 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Didáctica del teatro</w:t>
            </w:r>
            <w:r w:rsidRPr="00DF0430">
              <w:rPr>
                <w:rFonts w:cs="Arial"/>
                <w:sz w:val="20"/>
                <w:szCs w:val="20"/>
              </w:rPr>
              <w:t xml:space="preserve"> I 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F0430">
              <w:rPr>
                <w:rFonts w:cs="Arial"/>
                <w:sz w:val="20"/>
                <w:szCs w:val="20"/>
              </w:rPr>
              <w:t>Práct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Profesional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128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General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Política Educativa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Teorías del Arte I</w:t>
            </w:r>
          </w:p>
        </w:tc>
        <w:tc>
          <w:tcPr>
            <w:tcW w:w="6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4º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Específica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Práctica escénica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Taller de integración teatro y otros lenguajes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Default="00B3586B" w:rsidP="00AD7AF8">
            <w:r w:rsidRPr="006C0BBB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Historia del teatro 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Default="00B3586B" w:rsidP="00AD7AF8">
            <w:r w:rsidRPr="006C0BBB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Sistemas escénicos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Default="00B3586B" w:rsidP="00AD7AF8">
            <w:r w:rsidRPr="006C0BBB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Didáctica del teatro </w:t>
            </w:r>
            <w:r w:rsidRPr="00DF0430">
              <w:rPr>
                <w:rFonts w:cs="Arial"/>
                <w:sz w:val="20"/>
                <w:szCs w:val="20"/>
              </w:rPr>
              <w:t xml:space="preserve">II 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F0430">
              <w:rPr>
                <w:rFonts w:cs="Arial"/>
                <w:sz w:val="20"/>
                <w:szCs w:val="20"/>
              </w:rPr>
              <w:t>Práct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Profesional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IV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128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285"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Formación General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Teorías del Arte II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64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cantSplit/>
          <w:trHeight w:val="270"/>
        </w:trPr>
        <w:tc>
          <w:tcPr>
            <w:tcW w:w="61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F0430">
              <w:rPr>
                <w:rFonts w:cs="Arial"/>
                <w:sz w:val="20"/>
                <w:szCs w:val="20"/>
              </w:rPr>
              <w:t>Metod</w:t>
            </w:r>
            <w:proofErr w:type="spellEnd"/>
            <w:r w:rsidRPr="00DF0430">
              <w:rPr>
                <w:rFonts w:cs="Arial"/>
                <w:sz w:val="20"/>
                <w:szCs w:val="20"/>
              </w:rPr>
              <w:t xml:space="preserve"> de la investigación en Artes</w:t>
            </w:r>
          </w:p>
        </w:tc>
        <w:tc>
          <w:tcPr>
            <w:tcW w:w="617" w:type="dxa"/>
            <w:tcBorders>
              <w:left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96</w:t>
            </w:r>
          </w:p>
        </w:tc>
      </w:tr>
      <w:tr w:rsidR="00B3586B" w:rsidRPr="00DF0430" w:rsidTr="00AD7A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 xml:space="preserve">EDI: Espacio de Definición </w:t>
            </w:r>
            <w:proofErr w:type="spellStart"/>
            <w:r w:rsidRPr="00DF0430">
              <w:rPr>
                <w:rFonts w:cs="Arial"/>
                <w:sz w:val="20"/>
                <w:szCs w:val="20"/>
              </w:rPr>
              <w:t>Instit</w:t>
            </w:r>
            <w:proofErr w:type="spellEnd"/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586B" w:rsidRPr="00DF0430" w:rsidRDefault="00B3586B" w:rsidP="00AD7AF8">
            <w:pPr>
              <w:jc w:val="center"/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128</w:t>
            </w:r>
          </w:p>
        </w:tc>
      </w:tr>
    </w:tbl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Default="00B3586B" w:rsidP="00B3586B">
      <w:pPr>
        <w:rPr>
          <w:rFonts w:cs="Arial"/>
          <w:sz w:val="20"/>
          <w:szCs w:val="20"/>
        </w:rPr>
      </w:pPr>
    </w:p>
    <w:p w:rsidR="00B3586B" w:rsidRPr="00DF0430" w:rsidRDefault="00B3586B" w:rsidP="00B3586B">
      <w:pPr>
        <w:rPr>
          <w:rFonts w:cs="Arial"/>
          <w:sz w:val="20"/>
          <w:szCs w:val="20"/>
        </w:rPr>
      </w:pPr>
    </w:p>
    <w:p w:rsidR="00B3586B" w:rsidRPr="00DF0430" w:rsidRDefault="00B3586B" w:rsidP="00B3586B">
      <w:pPr>
        <w:jc w:val="center"/>
        <w:rPr>
          <w:rFonts w:cs="Arial"/>
          <w:b/>
          <w:sz w:val="20"/>
          <w:szCs w:val="20"/>
        </w:rPr>
      </w:pPr>
      <w:r w:rsidRPr="00DF0430">
        <w:rPr>
          <w:rFonts w:cs="Arial"/>
          <w:b/>
          <w:sz w:val="20"/>
          <w:szCs w:val="20"/>
        </w:rPr>
        <w:t>CORRELAT</w:t>
      </w:r>
      <w:r>
        <w:rPr>
          <w:rFonts w:cs="Arial"/>
          <w:b/>
          <w:sz w:val="20"/>
          <w:szCs w:val="20"/>
        </w:rPr>
        <w:t>IVIDADES PROFESORADO DE TEATRO</w:t>
      </w:r>
    </w:p>
    <w:p w:rsidR="00B3586B" w:rsidRPr="00DF0430" w:rsidRDefault="00B3586B" w:rsidP="00B3586B">
      <w:pPr>
        <w:spacing w:after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SEGUNDO</w:t>
      </w:r>
      <w:r w:rsidRPr="00DF0430">
        <w:rPr>
          <w:rFonts w:cs="Arial"/>
          <w:b/>
          <w:sz w:val="20"/>
          <w:szCs w:val="20"/>
        </w:rPr>
        <w:t xml:space="preserve"> AÑO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45"/>
      </w:tblGrid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430">
              <w:rPr>
                <w:rFonts w:cs="Arial"/>
                <w:b/>
                <w:sz w:val="20"/>
                <w:szCs w:val="20"/>
              </w:rPr>
              <w:lastRenderedPageBreak/>
              <w:t>UNIDAD CURRICULAR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430">
              <w:rPr>
                <w:rFonts w:cs="Arial"/>
                <w:b/>
                <w:sz w:val="20"/>
                <w:szCs w:val="20"/>
              </w:rPr>
              <w:t>CORRELATIVAS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Actuación </w:t>
            </w:r>
            <w:r w:rsidRPr="00DF043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</w:t>
            </w:r>
            <w:r w:rsidRPr="00DF0430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 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Análisis de la dramaturgia escénica y literaria II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Análisis de la dramaturgia escénica y literaria 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Teatro de objetos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 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II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 xml:space="preserve">Práctica Docente I; Fundamentos de la Educación; Psicología de la Educación I 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Historia sociopolítica de Latinoamérica y Argentina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Historia Social General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Didáctica General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Fundamentos de la Educación; Psicología  de la Educación 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Psicología  de la Educación II</w:t>
            </w:r>
          </w:p>
        </w:tc>
        <w:tc>
          <w:tcPr>
            <w:tcW w:w="4545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Psicología de la Educación I; Fundamentos de la Educación</w:t>
            </w:r>
          </w:p>
        </w:tc>
      </w:tr>
    </w:tbl>
    <w:p w:rsidR="00B3586B" w:rsidRPr="00DF0430" w:rsidRDefault="00B3586B" w:rsidP="00B3586B">
      <w:pPr>
        <w:spacing w:after="120"/>
        <w:rPr>
          <w:rFonts w:cs="Arial"/>
          <w:b/>
          <w:sz w:val="20"/>
          <w:szCs w:val="20"/>
        </w:rPr>
      </w:pPr>
      <w:r w:rsidRPr="00DF0430">
        <w:rPr>
          <w:rFonts w:cs="Arial"/>
          <w:b/>
          <w:sz w:val="20"/>
          <w:szCs w:val="20"/>
        </w:rPr>
        <w:t>TERCER AÑO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12"/>
      </w:tblGrid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Historia del teatro 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Análisis de la dramaturgia escénica y literaria 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Didáctica del teatro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Didáctica General; Psicología de la Educación II; Práctica Docente 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III *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2do año completo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Política Educativa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Didáctica General; Historia sociopolítica de Latinoamérica y Argentina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Teorías del arte 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Historia sociopolítica de Latinoamérica y Argentina; Historia de las Artes Visuales 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Didáctica de las Artes Visuales 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Didáctica General; Psicología de la Educación II; Práctica Docente II</w:t>
            </w:r>
          </w:p>
        </w:tc>
      </w:tr>
    </w:tbl>
    <w:p w:rsidR="00B3586B" w:rsidRPr="00DF0430" w:rsidRDefault="00B3586B" w:rsidP="00B3586B">
      <w:pPr>
        <w:spacing w:after="120"/>
        <w:rPr>
          <w:rFonts w:cs="Arial"/>
          <w:b/>
          <w:sz w:val="20"/>
          <w:szCs w:val="20"/>
        </w:rPr>
      </w:pPr>
      <w:r w:rsidRPr="00DF0430">
        <w:rPr>
          <w:rFonts w:cs="Arial"/>
          <w:b/>
          <w:sz w:val="20"/>
          <w:szCs w:val="20"/>
        </w:rPr>
        <w:t>CUARTO AÑO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112"/>
      </w:tblGrid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Práctica escénica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vocal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Taller de integración teatro y otros lenguajes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Trabajo corporal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 y Actuación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>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Historia del teatro II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Historia del teatro I 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Sistemas escénicos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Análisis de la dramaturgia escénica y literaria II</w:t>
            </w:r>
          </w:p>
        </w:tc>
      </w:tr>
      <w:tr w:rsidR="00B3586B" w:rsidRPr="00DF0430" w:rsidTr="00AD7AF8">
        <w:tc>
          <w:tcPr>
            <w:tcW w:w="3960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Didáctica del teatro </w:t>
            </w:r>
            <w:r w:rsidRPr="00DF0430">
              <w:rPr>
                <w:rFonts w:cs="Arial"/>
                <w:sz w:val="20"/>
                <w:szCs w:val="20"/>
              </w:rPr>
              <w:t xml:space="preserve">II </w:t>
            </w:r>
          </w:p>
        </w:tc>
        <w:tc>
          <w:tcPr>
            <w:tcW w:w="5112" w:type="dxa"/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Didáctica del teatro</w:t>
            </w:r>
            <w:r w:rsidRPr="00DF0430">
              <w:rPr>
                <w:rFonts w:cs="Arial"/>
                <w:sz w:val="20"/>
                <w:szCs w:val="20"/>
              </w:rPr>
              <w:t xml:space="preserve"> I</w:t>
            </w:r>
            <w:r>
              <w:rPr>
                <w:rFonts w:cs="Arial"/>
                <w:sz w:val="20"/>
                <w:szCs w:val="20"/>
              </w:rPr>
              <w:t xml:space="preserve">, Práctica docente III y </w:t>
            </w:r>
            <w:r w:rsidRPr="00DF0430">
              <w:rPr>
                <w:rFonts w:cs="Arial"/>
                <w:sz w:val="20"/>
                <w:szCs w:val="20"/>
              </w:rPr>
              <w:t>Política Educativa</w:t>
            </w:r>
          </w:p>
        </w:tc>
      </w:tr>
      <w:tr w:rsidR="00B3586B" w:rsidRPr="00DF0430" w:rsidTr="00AD7AF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Práctica Docente IV*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3er año completo</w:t>
            </w:r>
          </w:p>
        </w:tc>
      </w:tr>
      <w:tr w:rsidR="00B3586B" w:rsidRPr="00DF0430" w:rsidTr="00AD7AF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Teorías del arte II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Teorías del arte I; Hi</w:t>
            </w:r>
            <w:r>
              <w:rPr>
                <w:rFonts w:cs="Arial"/>
                <w:sz w:val="20"/>
                <w:szCs w:val="20"/>
              </w:rPr>
              <w:t>storia del teatro I</w:t>
            </w:r>
          </w:p>
        </w:tc>
      </w:tr>
      <w:tr w:rsidR="00B3586B" w:rsidRPr="00DF0430" w:rsidTr="00AD7AF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Metodología de la investigación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6B" w:rsidRPr="00DF0430" w:rsidRDefault="00B3586B" w:rsidP="00AD7AF8">
            <w:pPr>
              <w:rPr>
                <w:rFonts w:cs="Arial"/>
                <w:sz w:val="20"/>
                <w:szCs w:val="20"/>
              </w:rPr>
            </w:pPr>
            <w:r w:rsidRPr="00DF0430">
              <w:rPr>
                <w:rFonts w:cs="Arial"/>
                <w:sz w:val="20"/>
                <w:szCs w:val="20"/>
              </w:rPr>
              <w:t>Teorías del arte I; His</w:t>
            </w:r>
            <w:r>
              <w:rPr>
                <w:rFonts w:cs="Arial"/>
                <w:sz w:val="20"/>
                <w:szCs w:val="20"/>
              </w:rPr>
              <w:t>toria del teatro I</w:t>
            </w:r>
          </w:p>
        </w:tc>
      </w:tr>
    </w:tbl>
    <w:p w:rsidR="00B3586B" w:rsidRPr="00A968FD" w:rsidRDefault="00B3586B" w:rsidP="00B3586B">
      <w:pPr>
        <w:spacing w:after="120"/>
        <w:rPr>
          <w:rFonts w:cs="Arial"/>
          <w:sz w:val="22"/>
          <w:szCs w:val="22"/>
        </w:rPr>
      </w:pPr>
    </w:p>
    <w:p w:rsidR="0001261C" w:rsidRDefault="00B3586B">
      <w:bookmarkStart w:id="0" w:name="_GoBack"/>
      <w:bookmarkEnd w:id="0"/>
    </w:p>
    <w:sectPr w:rsidR="0001261C" w:rsidSect="0053012A">
      <w:headerReference w:type="default" r:id="rId5"/>
      <w:footerReference w:type="default" r:id="rId6"/>
      <w:pgSz w:w="11907" w:h="16840" w:code="9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2" w:rsidRDefault="00B3586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FC3492" w:rsidRDefault="00B3586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2" w:rsidRPr="003A3055" w:rsidRDefault="00B3586B" w:rsidP="003A3055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</w:rPr>
    </w:pPr>
    <w:r w:rsidRPr="003A3055">
      <w:rPr>
        <w:rFonts w:ascii="Cambria" w:hAnsi="Cambria"/>
        <w:sz w:val="18"/>
        <w:szCs w:val="18"/>
      </w:rPr>
      <w:t>REGIMEN ACADÉMICO INSTITUCIONAL                                                                                                                                 CICL</w:t>
    </w:r>
    <w:r w:rsidRPr="003A3055">
      <w:rPr>
        <w:rFonts w:ascii="Cambria" w:hAnsi="Cambria"/>
        <w:sz w:val="18"/>
        <w:szCs w:val="18"/>
      </w:rPr>
      <w:t>O LECTIVO 2016                                                                                                                                                           ESCUELA DE ARTE LEOPOLDO MARECHAL</w:t>
    </w:r>
  </w:p>
  <w:p w:rsidR="00FC3492" w:rsidRDefault="00B358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6B"/>
    <w:rsid w:val="007744B7"/>
    <w:rsid w:val="00B3586B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86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5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86B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86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58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586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358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86B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2016-08-07T02:03:00Z</dcterms:created>
  <dcterms:modified xsi:type="dcterms:W3CDTF">2016-08-07T02:04:00Z</dcterms:modified>
</cp:coreProperties>
</file>